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1EC83D11" w:rsidR="00FA7497" w:rsidRPr="00FD22B0" w:rsidRDefault="00FA7497" w:rsidP="00FA7497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FD22B0">
        <w:rPr>
          <w:rFonts w:ascii="Garamond" w:hAnsi="Garamond"/>
          <w:b/>
          <w:bCs/>
          <w:sz w:val="24"/>
          <w:szCs w:val="24"/>
          <w:u w:val="single"/>
        </w:rPr>
        <w:t xml:space="preserve">ALLEGATO </w:t>
      </w:r>
      <w:r w:rsidR="006F753B">
        <w:rPr>
          <w:rFonts w:ascii="Garamond" w:hAnsi="Garamond"/>
          <w:b/>
          <w:bCs/>
          <w:sz w:val="24"/>
          <w:szCs w:val="24"/>
          <w:u w:val="single"/>
        </w:rPr>
        <w:t>3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367F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2499C50C" w:rsidR="00CC2C49" w:rsidRDefault="00FA7497" w:rsidP="004367FA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</w:t>
      </w:r>
    </w:p>
    <w:p w14:paraId="42BA7FD3" w14:textId="77777777" w:rsidR="005A5699" w:rsidRPr="005A5699" w:rsidRDefault="005A5699" w:rsidP="004367FA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367FA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4367FA" w:rsidRDefault="00FA7497" w:rsidP="00FA7497">
      <w:pPr>
        <w:jc w:val="right"/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</w:pPr>
      <w:r w:rsidRPr="004367FA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c.a.</w:t>
      </w:r>
    </w:p>
    <w:p w14:paraId="5A776748" w14:textId="4E38FFF9" w:rsidR="00FA7497" w:rsidRPr="004367FA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4367FA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RUP</w:t>
      </w:r>
      <w:r w:rsidR="00FD22B0" w:rsidRPr="004367FA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Dott. Paolantonio Mazzarella </w:t>
      </w:r>
    </w:p>
    <w:p w14:paraId="083F9F59" w14:textId="77777777" w:rsidR="00B756F6" w:rsidRPr="00FD22B0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24AC7D14" w14:textId="7C545498" w:rsidR="00FD22B0" w:rsidRPr="00FD22B0" w:rsidRDefault="00B756F6" w:rsidP="00FD22B0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D22B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Oggetto: </w:t>
      </w:r>
      <w:r w:rsidR="00921DBE" w:rsidRPr="00FD22B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Domanda di </w:t>
      </w:r>
      <w:r w:rsidRPr="00FD22B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manifestazione d’interesse </w:t>
      </w:r>
      <w:r w:rsidR="005A5699" w:rsidRPr="00FD22B0">
        <w:rPr>
          <w:rFonts w:ascii="Garamond" w:hAnsi="Garamond"/>
          <w:b/>
          <w:bCs/>
          <w:sz w:val="24"/>
          <w:szCs w:val="24"/>
        </w:rPr>
        <w:t>ai fini dell'individuazione di Operatori Economici da invitare alla procedura negoziata</w:t>
      </w:r>
      <w:r w:rsidR="00921DBE" w:rsidRPr="00FD22B0">
        <w:rPr>
          <w:rFonts w:ascii="Garamond" w:hAnsi="Garamond"/>
          <w:b/>
          <w:bCs/>
          <w:sz w:val="24"/>
          <w:szCs w:val="24"/>
        </w:rPr>
        <w:t xml:space="preserve"> </w:t>
      </w:r>
      <w:r w:rsidR="0063002A" w:rsidRPr="00FD22B0">
        <w:rPr>
          <w:rFonts w:ascii="Garamond" w:hAnsi="Garamond" w:cs="Times New Roman"/>
          <w:b/>
          <w:bCs/>
          <w:color w:val="000000"/>
          <w:sz w:val="24"/>
          <w:szCs w:val="24"/>
        </w:rPr>
        <w:t>ai sensi dell’art.1, comma 2 lett. b), della L. n. 120/2020</w:t>
      </w:r>
      <w:r w:rsidR="0063002A" w:rsidRPr="00FD22B0">
        <w:rPr>
          <w:rFonts w:ascii="Garamond" w:hAnsi="Garamond"/>
          <w:b/>
          <w:bCs/>
          <w:sz w:val="24"/>
          <w:szCs w:val="24"/>
        </w:rPr>
        <w:t xml:space="preserve"> di conversione con modificazioni del D.L. n. 76/2020, </w:t>
      </w:r>
      <w:r w:rsidR="00921DBE" w:rsidRPr="00FD22B0">
        <w:rPr>
          <w:rFonts w:ascii="Garamond" w:hAnsi="Garamond" w:cs="Times New Roman"/>
          <w:b/>
          <w:bCs/>
          <w:color w:val="000000"/>
          <w:sz w:val="24"/>
          <w:szCs w:val="24"/>
        </w:rPr>
        <w:t>avente ad oggetto l</w:t>
      </w:r>
      <w:r w:rsidR="0063002A" w:rsidRPr="00FD22B0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a fornitura di </w:t>
      </w:r>
      <w:r w:rsidR="00FD22B0" w:rsidRPr="00FD22B0">
        <w:rPr>
          <w:rFonts w:ascii="Garamond" w:hAnsi="Garamond"/>
          <w:b/>
          <w:bCs/>
          <w:sz w:val="24"/>
          <w:szCs w:val="24"/>
        </w:rPr>
        <w:t>lanterne semaforiche con ottica a led</w:t>
      </w:r>
      <w:r w:rsidR="006F753B">
        <w:rPr>
          <w:rFonts w:ascii="Garamond" w:hAnsi="Garamond"/>
          <w:b/>
          <w:bCs/>
          <w:sz w:val="24"/>
          <w:szCs w:val="24"/>
        </w:rPr>
        <w:t xml:space="preserve">, dettagliate nelle caratteristiche tecniche negli </w:t>
      </w:r>
      <w:proofErr w:type="spellStart"/>
      <w:r w:rsidR="006F753B">
        <w:rPr>
          <w:rFonts w:ascii="Garamond" w:hAnsi="Garamond"/>
          <w:b/>
          <w:bCs/>
          <w:sz w:val="24"/>
          <w:szCs w:val="24"/>
        </w:rPr>
        <w:t>All.ti</w:t>
      </w:r>
      <w:proofErr w:type="spellEnd"/>
      <w:r w:rsidR="006F753B">
        <w:rPr>
          <w:rFonts w:ascii="Garamond" w:hAnsi="Garamond"/>
          <w:b/>
          <w:bCs/>
          <w:sz w:val="24"/>
          <w:szCs w:val="24"/>
        </w:rPr>
        <w:t xml:space="preserve"> 1 e 2.</w:t>
      </w:r>
    </w:p>
    <w:p w14:paraId="43772CFB" w14:textId="08473C30" w:rsidR="005A5699" w:rsidRPr="005A5699" w:rsidRDefault="005A5699" w:rsidP="00FD22B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186C438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6F753B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092D9897" w14:textId="64B60A73" w:rsidR="004972EA" w:rsidRPr="006D7DC2" w:rsidRDefault="00FA7497" w:rsidP="006D7DC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02C70590" w14:textId="5E99F6A3" w:rsidR="00FD22B0" w:rsidRDefault="00FA7497" w:rsidP="00FD22B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5397A49A" w14:textId="77777777" w:rsidR="004367FA" w:rsidRDefault="004367FA" w:rsidP="004367F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CD9251E" w14:textId="13A99DF4" w:rsidR="004367FA" w:rsidRDefault="00FD22B0" w:rsidP="004367F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367FA">
        <w:rPr>
          <w:rFonts w:ascii="Garamond" w:hAnsi="Garamond"/>
          <w:sz w:val="24"/>
          <w:szCs w:val="24"/>
        </w:rPr>
        <w:t xml:space="preserve">di </w:t>
      </w:r>
      <w:r w:rsidR="004367FA" w:rsidRPr="004367FA">
        <w:rPr>
          <w:rFonts w:ascii="Garamond" w:hAnsi="Garamond"/>
          <w:sz w:val="24"/>
          <w:szCs w:val="24"/>
        </w:rPr>
        <w:t xml:space="preserve">offrire prodotti </w:t>
      </w:r>
      <w:r w:rsidR="004367FA">
        <w:rPr>
          <w:rFonts w:ascii="Garamond" w:hAnsi="Garamond"/>
          <w:sz w:val="24"/>
          <w:szCs w:val="24"/>
        </w:rPr>
        <w:t>che garantiscono</w:t>
      </w:r>
      <w:r w:rsidR="00BF2EC2">
        <w:rPr>
          <w:rFonts w:ascii="Garamond" w:hAnsi="Garamond"/>
          <w:sz w:val="24"/>
          <w:szCs w:val="24"/>
        </w:rPr>
        <w:t>, in fase esecutiva,</w:t>
      </w:r>
      <w:r w:rsidR="004367FA">
        <w:rPr>
          <w:rFonts w:ascii="Garamond" w:hAnsi="Garamond"/>
          <w:sz w:val="24"/>
          <w:szCs w:val="24"/>
        </w:rPr>
        <w:t xml:space="preserve"> </w:t>
      </w:r>
      <w:r w:rsidR="004367FA" w:rsidRPr="004367FA">
        <w:rPr>
          <w:rFonts w:ascii="Garamond" w:hAnsi="Garamond"/>
          <w:sz w:val="24"/>
          <w:szCs w:val="24"/>
        </w:rPr>
        <w:t>il rispetto delle prescrizioni tecniche di cui agli Allegati 1 e 2</w:t>
      </w:r>
      <w:r w:rsidR="004367FA">
        <w:rPr>
          <w:rFonts w:ascii="Garamond" w:hAnsi="Garamond"/>
          <w:sz w:val="24"/>
          <w:szCs w:val="24"/>
        </w:rPr>
        <w:t>.</w:t>
      </w:r>
    </w:p>
    <w:p w14:paraId="27FFE009" w14:textId="3954F23F" w:rsidR="004367FA" w:rsidRDefault="004367FA" w:rsidP="004367FA">
      <w:pPr>
        <w:jc w:val="both"/>
        <w:rPr>
          <w:rFonts w:ascii="Garamond" w:hAnsi="Garamond"/>
          <w:sz w:val="24"/>
          <w:szCs w:val="24"/>
        </w:rPr>
      </w:pPr>
    </w:p>
    <w:p w14:paraId="0ADE3D59" w14:textId="77777777" w:rsidR="004367FA" w:rsidRPr="004367FA" w:rsidRDefault="004367FA" w:rsidP="004367FA">
      <w:pPr>
        <w:jc w:val="both"/>
        <w:rPr>
          <w:rFonts w:ascii="Garamond" w:hAnsi="Garamond"/>
          <w:sz w:val="24"/>
          <w:szCs w:val="24"/>
        </w:rPr>
      </w:pP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03D0C3B0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</w:t>
      </w:r>
      <w:r w:rsidR="004367FA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4B23F0B0" w:rsid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693565DA" w14:textId="40915E32" w:rsidR="00FD22B0" w:rsidRDefault="00FD22B0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23D783A0" w14:textId="1DE15457" w:rsidR="00FD22B0" w:rsidRDefault="00FD22B0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686D3E75" w14:textId="4201F8D4" w:rsidR="00FD22B0" w:rsidRDefault="00FD22B0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60B3AD30" w14:textId="6807F1E9" w:rsidR="00FD22B0" w:rsidRDefault="00FD22B0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13D871EE" w14:textId="71977BB8" w:rsidR="00FD22B0" w:rsidRDefault="00FD22B0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B722DE4" w14:textId="46575AF8" w:rsidR="00FD22B0" w:rsidRDefault="00FD22B0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2049BF73" w14:textId="48427312" w:rsidR="00FD22B0" w:rsidRDefault="00FD22B0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384560A4" w14:textId="77777777" w:rsidR="00FD22B0" w:rsidRPr="00FA7497" w:rsidRDefault="00FD22B0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6B998A1C" w:rsidR="006C3A3F" w:rsidRPr="006F753B" w:rsidRDefault="006C3A3F" w:rsidP="0076332C">
      <w:pPr>
        <w:pStyle w:val="Paragrafoelenco"/>
        <w:jc w:val="both"/>
        <w:rPr>
          <w:rFonts w:ascii="Garamond" w:hAnsi="Garamond"/>
          <w:b/>
          <w:bCs/>
        </w:rPr>
      </w:pPr>
      <w:r w:rsidRPr="006F753B">
        <w:rPr>
          <w:rFonts w:ascii="Garamond" w:hAnsi="Garamond"/>
          <w:b/>
          <w:bCs/>
        </w:rPr>
        <w:t>Documento informatico firmato digitalmente ai sensi del D.</w:t>
      </w:r>
      <w:r w:rsidR="00FA6CBD" w:rsidRPr="006F753B">
        <w:rPr>
          <w:rFonts w:ascii="Garamond" w:hAnsi="Garamond"/>
          <w:b/>
          <w:bCs/>
        </w:rPr>
        <w:t xml:space="preserve"> </w:t>
      </w:r>
      <w:r w:rsidRPr="006F753B">
        <w:rPr>
          <w:rFonts w:ascii="Garamond" w:hAnsi="Garamond"/>
          <w:b/>
          <w:bCs/>
        </w:rPr>
        <w:t>Lgs</w:t>
      </w:r>
      <w:r w:rsidR="00FA6CBD" w:rsidRPr="006F753B">
        <w:rPr>
          <w:rFonts w:ascii="Garamond" w:hAnsi="Garamond"/>
          <w:b/>
          <w:bCs/>
        </w:rPr>
        <w:t>. n.</w:t>
      </w:r>
      <w:r w:rsidRPr="006F753B">
        <w:rPr>
          <w:rFonts w:ascii="Garamond" w:hAnsi="Garamond"/>
          <w:b/>
          <w:bCs/>
        </w:rPr>
        <w:t xml:space="preserve"> 82/2005 s.m.i. e norme collegate, il quale sostituisce il documento cartaceo e la firma autografa.</w:t>
      </w:r>
    </w:p>
    <w:p w14:paraId="58994B05" w14:textId="6D1D4E8A" w:rsidR="00FD22B0" w:rsidRPr="00BF2EC2" w:rsidRDefault="006C3A3F" w:rsidP="00BF2EC2">
      <w:pPr>
        <w:pStyle w:val="Paragrafoelenco"/>
        <w:jc w:val="both"/>
        <w:rPr>
          <w:rFonts w:ascii="Garamond" w:hAnsi="Garamond"/>
          <w:b/>
          <w:bCs/>
        </w:rPr>
      </w:pPr>
      <w:r w:rsidRPr="006F753B">
        <w:rPr>
          <w:rFonts w:ascii="Garamond" w:hAnsi="Garamond"/>
          <w:b/>
          <w:bCs/>
        </w:rPr>
        <w:t xml:space="preserve">In alternativa </w:t>
      </w:r>
      <w:r w:rsidR="00FA7497" w:rsidRPr="006F753B">
        <w:rPr>
          <w:rFonts w:ascii="Garamond" w:hAnsi="Garamond"/>
          <w:b/>
          <w:bCs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sectPr w:rsidR="00FD22B0" w:rsidRPr="00BF2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0B65" w14:textId="77777777" w:rsidR="0047033E" w:rsidRDefault="0047033E" w:rsidP="006F753B">
      <w:pPr>
        <w:spacing w:after="0" w:line="240" w:lineRule="auto"/>
      </w:pPr>
      <w:r>
        <w:separator/>
      </w:r>
    </w:p>
  </w:endnote>
  <w:endnote w:type="continuationSeparator" w:id="0">
    <w:p w14:paraId="4F29B716" w14:textId="77777777" w:rsidR="0047033E" w:rsidRDefault="0047033E" w:rsidP="006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FD4B" w14:textId="77777777" w:rsidR="0047033E" w:rsidRDefault="0047033E" w:rsidP="006F753B">
      <w:pPr>
        <w:spacing w:after="0" w:line="240" w:lineRule="auto"/>
      </w:pPr>
      <w:r>
        <w:separator/>
      </w:r>
    </w:p>
  </w:footnote>
  <w:footnote w:type="continuationSeparator" w:id="0">
    <w:p w14:paraId="7FAD0F3D" w14:textId="77777777" w:rsidR="0047033E" w:rsidRDefault="0047033E" w:rsidP="006F753B">
      <w:pPr>
        <w:spacing w:after="0" w:line="240" w:lineRule="auto"/>
      </w:pPr>
      <w:r>
        <w:continuationSeparator/>
      </w:r>
    </w:p>
  </w:footnote>
  <w:footnote w:id="1">
    <w:p w14:paraId="3FCC2994" w14:textId="0CB0898C" w:rsidR="006F753B" w:rsidRPr="006F753B" w:rsidRDefault="006F753B" w:rsidP="006F753B">
      <w:pPr>
        <w:pStyle w:val="Paragrafoelenc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F753B">
        <w:rPr>
          <w:rFonts w:ascii="Arial" w:hAnsi="Arial" w:cs="Arial"/>
          <w:sz w:val="16"/>
          <w:szCs w:val="16"/>
        </w:rPr>
        <w:t>*</w:t>
      </w:r>
      <w:r w:rsidRPr="006F753B">
        <w:rPr>
          <w:rFonts w:ascii="Arial" w:hAnsi="Arial" w:cs="Arial"/>
          <w:i/>
          <w:iCs/>
          <w:sz w:val="16"/>
          <w:szCs w:val="16"/>
        </w:rPr>
        <w:t>La scelta operata dall’operatore non è vincolante, ammettendosi la partecipazione in forme diverse da quelle dichiarate nella presente domanda.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6F753B">
        <w:rPr>
          <w:rFonts w:ascii="Arial" w:hAnsi="Arial" w:cs="Arial"/>
          <w:i/>
          <w:iCs/>
          <w:sz w:val="16"/>
          <w:szCs w:val="16"/>
        </w:rPr>
        <w:t>In caso di concorrente plurisoggettivo la manifestazione di interesse dovrà essere presentata dalla mandataria</w:t>
      </w:r>
    </w:p>
    <w:p w14:paraId="0C678B0E" w14:textId="1663F034" w:rsidR="006F753B" w:rsidRDefault="006F753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2728A7"/>
    <w:rsid w:val="004367FA"/>
    <w:rsid w:val="0047033E"/>
    <w:rsid w:val="004972EA"/>
    <w:rsid w:val="005A5699"/>
    <w:rsid w:val="005F11D0"/>
    <w:rsid w:val="0063002A"/>
    <w:rsid w:val="00653328"/>
    <w:rsid w:val="006C3A3F"/>
    <w:rsid w:val="006D7DC2"/>
    <w:rsid w:val="006F753B"/>
    <w:rsid w:val="0076332C"/>
    <w:rsid w:val="007926FA"/>
    <w:rsid w:val="007B36E6"/>
    <w:rsid w:val="008B1109"/>
    <w:rsid w:val="00921DBE"/>
    <w:rsid w:val="009448C1"/>
    <w:rsid w:val="00B62C42"/>
    <w:rsid w:val="00B756F6"/>
    <w:rsid w:val="00BF2EC2"/>
    <w:rsid w:val="00C64D34"/>
    <w:rsid w:val="00C81277"/>
    <w:rsid w:val="00CC2C49"/>
    <w:rsid w:val="00F83819"/>
    <w:rsid w:val="00FA6CBD"/>
    <w:rsid w:val="00FA7497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75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7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7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3568-BF19-472B-B5F1-E9F1D49C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Rizzo, Federica</cp:lastModifiedBy>
  <cp:revision>9</cp:revision>
  <dcterms:created xsi:type="dcterms:W3CDTF">2021-04-07T16:53:00Z</dcterms:created>
  <dcterms:modified xsi:type="dcterms:W3CDTF">2021-11-05T14:20:00Z</dcterms:modified>
</cp:coreProperties>
</file>